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C2" w:rsidRDefault="00BD52C2" w:rsidP="00BD52C2">
      <w:pPr>
        <w:pStyle w:val="11"/>
        <w:tabs>
          <w:tab w:val="right" w:leader="dot" w:pos="9622"/>
        </w:tabs>
        <w:rPr>
          <w:rFonts w:ascii="Times New Roman" w:hAnsi="Times New Roman"/>
        </w:rPr>
      </w:pPr>
    </w:p>
    <w:p w:rsidR="00BD52C2" w:rsidRDefault="00BD52C2" w:rsidP="00BD5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000000"/>
          <w:sz w:val="26"/>
          <w:szCs w:val="26"/>
          <w:lang w:eastAsia="ar-SA"/>
        </w:rPr>
      </w:pPr>
      <w:r>
        <w:rPr>
          <w:b/>
          <w:color w:val="000000"/>
          <w:sz w:val="26"/>
          <w:szCs w:val="26"/>
          <w:lang w:eastAsia="ar-SA"/>
        </w:rPr>
        <w:t xml:space="preserve">            МУНИЦИПАЛЬНОЕ  ОБЩЕОБРАЗОВАТЕЛЬНОЕ УЧРЕЖДЕНИЕ</w:t>
      </w:r>
    </w:p>
    <w:p w:rsidR="00BD52C2" w:rsidRDefault="00BD52C2" w:rsidP="00BD52C2">
      <w:pPr>
        <w:widowControl w:val="0"/>
        <w:numPr>
          <w:ilvl w:val="0"/>
          <w:numId w:val="10"/>
        </w:numPr>
        <w:tabs>
          <w:tab w:val="clear" w:pos="0"/>
          <w:tab w:val="num" w:pos="432"/>
        </w:tabs>
        <w:suppressAutoHyphens/>
        <w:overflowPunct w:val="0"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b/>
          <w:bCs/>
          <w:color w:val="000000"/>
          <w:sz w:val="26"/>
          <w:szCs w:val="26"/>
          <w:lang w:eastAsia="ar-SA"/>
        </w:rPr>
      </w:pPr>
      <w:r>
        <w:rPr>
          <w:b/>
          <w:bCs/>
          <w:color w:val="000000"/>
          <w:sz w:val="26"/>
          <w:szCs w:val="26"/>
          <w:lang w:eastAsia="ar-SA"/>
        </w:rPr>
        <w:t xml:space="preserve">ОСНОВНАЯ ОБЩЕОБРАЗОВАТЕЛЬНАЯ ШКОЛА </w:t>
      </w:r>
      <w:r>
        <w:rPr>
          <w:b/>
          <w:color w:val="000000"/>
          <w:sz w:val="26"/>
          <w:szCs w:val="26"/>
          <w:lang w:eastAsia="ar-SA"/>
        </w:rPr>
        <w:t>С. НЕВЕЖКИНО</w:t>
      </w:r>
    </w:p>
    <w:p w:rsidR="00BD52C2" w:rsidRDefault="00BD52C2" w:rsidP="00BD52C2">
      <w:pPr>
        <w:widowControl w:val="0"/>
        <w:numPr>
          <w:ilvl w:val="0"/>
          <w:numId w:val="10"/>
        </w:numPr>
        <w:tabs>
          <w:tab w:val="clear" w:pos="0"/>
          <w:tab w:val="num" w:pos="432"/>
        </w:tabs>
        <w:suppressAutoHyphens/>
        <w:overflowPunct w:val="0"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b/>
          <w:bCs/>
          <w:color w:val="000000"/>
          <w:sz w:val="26"/>
          <w:szCs w:val="26"/>
          <w:lang w:eastAsia="ar-SA"/>
        </w:rPr>
      </w:pPr>
      <w:r>
        <w:rPr>
          <w:b/>
          <w:bCs/>
          <w:color w:val="000000"/>
          <w:sz w:val="26"/>
          <w:szCs w:val="26"/>
          <w:lang w:eastAsia="ar-SA"/>
        </w:rPr>
        <w:t>БЕЛИНСКОГО РАЙОНА ПЕНЗЕНСКОЙ ОБЛАСТИ ИМЕНИ ГЕРОЯ СОВЕТСКОГО СОЮЗА ФЕДОРА АНДРЕЕВИЧА ЕЖКОВА</w:t>
      </w:r>
    </w:p>
    <w:p w:rsidR="00BD52C2" w:rsidRDefault="00BD52C2" w:rsidP="00BD52C2">
      <w:pPr>
        <w:pBdr>
          <w:bottom w:val="double" w:sz="6" w:space="1" w:color="auto"/>
        </w:pBdr>
        <w:spacing w:after="33" w:line="244" w:lineRule="auto"/>
        <w:ind w:left="569" w:hanging="10"/>
        <w:jc w:val="both"/>
        <w:rPr>
          <w:color w:val="000000"/>
          <w:sz w:val="16"/>
          <w:szCs w:val="16"/>
        </w:rPr>
      </w:pPr>
    </w:p>
    <w:p w:rsidR="00BD52C2" w:rsidRDefault="00BD52C2" w:rsidP="00BD52C2">
      <w:pPr>
        <w:spacing w:after="33" w:line="244" w:lineRule="auto"/>
        <w:ind w:left="569" w:hanging="10"/>
        <w:jc w:val="both"/>
        <w:rPr>
          <w:color w:val="000000"/>
          <w:sz w:val="36"/>
        </w:rPr>
      </w:pPr>
      <w:r>
        <w:rPr>
          <w:color w:val="000000"/>
          <w:sz w:val="36"/>
        </w:rPr>
        <w:t xml:space="preserve"> </w:t>
      </w:r>
    </w:p>
    <w:p w:rsidR="00BD52C2" w:rsidRDefault="00BD52C2" w:rsidP="00BD52C2">
      <w:pPr>
        <w:spacing w:after="33" w:line="244" w:lineRule="auto"/>
        <w:ind w:left="569" w:hanging="10"/>
        <w:jc w:val="both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948680" cy="1678305"/>
            <wp:effectExtent l="0" t="0" r="0" b="0"/>
            <wp:docPr id="1" name="Рисунок 1" descr="5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C2" w:rsidRDefault="00BD52C2" w:rsidP="00BD52C2">
      <w:pPr>
        <w:spacing w:after="33" w:line="244" w:lineRule="auto"/>
        <w:ind w:left="569" w:hanging="10"/>
        <w:jc w:val="center"/>
        <w:rPr>
          <w:rFonts w:eastAsia="Calibri"/>
          <w:b/>
          <w:color w:val="000000"/>
          <w:sz w:val="56"/>
        </w:rPr>
      </w:pPr>
      <w:r>
        <w:rPr>
          <w:rFonts w:eastAsia="Calibri"/>
          <w:b/>
          <w:color w:val="000000"/>
          <w:sz w:val="56"/>
        </w:rPr>
        <w:t>РАБОЧАЯ  ПРОГРАММА</w:t>
      </w:r>
    </w:p>
    <w:p w:rsidR="00BD52C2" w:rsidRDefault="00BD52C2" w:rsidP="00BD52C2">
      <w:pPr>
        <w:spacing w:after="33" w:line="244" w:lineRule="auto"/>
        <w:ind w:left="569" w:hanging="10"/>
        <w:jc w:val="center"/>
        <w:rPr>
          <w:rFonts w:eastAsia="Calibri"/>
          <w:b/>
          <w:color w:val="000000"/>
          <w:sz w:val="36"/>
          <w:szCs w:val="36"/>
        </w:rPr>
      </w:pPr>
    </w:p>
    <w:p w:rsidR="00BD52C2" w:rsidRDefault="00BD52C2" w:rsidP="00BD52C2">
      <w:pPr>
        <w:spacing w:after="33" w:line="244" w:lineRule="auto"/>
        <w:ind w:left="569" w:hanging="10"/>
        <w:jc w:val="center"/>
        <w:rPr>
          <w:rFonts w:eastAsia="Calibri"/>
          <w:b/>
          <w:color w:val="000000"/>
          <w:sz w:val="36"/>
          <w:szCs w:val="36"/>
        </w:rPr>
      </w:pPr>
      <w:r>
        <w:rPr>
          <w:rFonts w:eastAsia="Calibri"/>
          <w:b/>
          <w:color w:val="000000"/>
          <w:sz w:val="36"/>
          <w:szCs w:val="36"/>
        </w:rPr>
        <w:t xml:space="preserve">учебного предмета </w:t>
      </w:r>
      <w:r>
        <w:rPr>
          <w:rFonts w:eastAsia="Calibri"/>
          <w:b/>
          <w:color w:val="000000"/>
          <w:sz w:val="36"/>
          <w:szCs w:val="36"/>
        </w:rPr>
        <w:t>« Основы духовно-нравственной культуры народов России»</w:t>
      </w:r>
    </w:p>
    <w:p w:rsidR="00BD52C2" w:rsidRDefault="00BD52C2" w:rsidP="00BD52C2">
      <w:pPr>
        <w:spacing w:after="33" w:line="244" w:lineRule="auto"/>
        <w:ind w:left="569" w:hanging="10"/>
        <w:jc w:val="center"/>
        <w:rPr>
          <w:rFonts w:eastAsia="Calibri"/>
          <w:b/>
          <w:color w:val="000000"/>
          <w:sz w:val="36"/>
          <w:szCs w:val="36"/>
        </w:rPr>
      </w:pPr>
      <w:r>
        <w:rPr>
          <w:rFonts w:eastAsia="Calibri"/>
          <w:b/>
          <w:color w:val="000000"/>
          <w:sz w:val="36"/>
          <w:szCs w:val="36"/>
        </w:rPr>
        <w:t>5 класс</w:t>
      </w:r>
    </w:p>
    <w:p w:rsidR="00BD52C2" w:rsidRDefault="00BD52C2" w:rsidP="00BD52C2">
      <w:pPr>
        <w:spacing w:after="33" w:line="244" w:lineRule="auto"/>
        <w:ind w:left="569" w:hanging="10"/>
        <w:jc w:val="center"/>
        <w:rPr>
          <w:rFonts w:eastAsia="Calibri"/>
          <w:b/>
          <w:color w:val="000000"/>
          <w:sz w:val="36"/>
          <w:szCs w:val="36"/>
        </w:rPr>
      </w:pPr>
    </w:p>
    <w:p w:rsidR="00BD52C2" w:rsidRDefault="00BD52C2" w:rsidP="00BD52C2">
      <w:pPr>
        <w:spacing w:after="33" w:line="244" w:lineRule="auto"/>
        <w:ind w:left="569" w:hanging="10"/>
        <w:jc w:val="both"/>
        <w:rPr>
          <w:rFonts w:eastAsia="Calibri"/>
          <w:b/>
          <w:color w:val="000000"/>
          <w:sz w:val="28"/>
          <w:szCs w:val="28"/>
        </w:rPr>
      </w:pPr>
    </w:p>
    <w:p w:rsidR="00BD52C2" w:rsidRDefault="00BD52C2" w:rsidP="00BD52C2">
      <w:pPr>
        <w:spacing w:after="33" w:line="244" w:lineRule="auto"/>
        <w:ind w:left="569" w:hanging="10"/>
        <w:jc w:val="center"/>
        <w:rPr>
          <w:rFonts w:eastAsia="Calibri"/>
          <w:b/>
          <w:color w:val="000000"/>
          <w:sz w:val="28"/>
          <w:szCs w:val="28"/>
        </w:rPr>
      </w:pPr>
    </w:p>
    <w:p w:rsidR="00BD52C2" w:rsidRDefault="00BD52C2" w:rsidP="00BD52C2">
      <w:pPr>
        <w:spacing w:before="100" w:beforeAutospacing="1" w:after="100" w:afterAutospacing="1"/>
        <w:ind w:left="569" w:hanging="10"/>
        <w:jc w:val="both"/>
        <w:rPr>
          <w:rFonts w:eastAsia="Calibri"/>
          <w:color w:val="000000"/>
          <w:sz w:val="28"/>
          <w:szCs w:val="28"/>
        </w:rPr>
      </w:pPr>
    </w:p>
    <w:p w:rsidR="00BD52C2" w:rsidRDefault="00BD52C2" w:rsidP="00BD52C2">
      <w:pPr>
        <w:spacing w:before="100" w:beforeAutospacing="1" w:after="100" w:afterAutospacing="1"/>
        <w:ind w:left="569" w:hanging="10"/>
        <w:jc w:val="both"/>
        <w:rPr>
          <w:color w:val="000000"/>
        </w:rPr>
      </w:pPr>
    </w:p>
    <w:p w:rsidR="00BD52C2" w:rsidRDefault="00BD52C2" w:rsidP="00BD52C2">
      <w:pPr>
        <w:spacing w:before="100" w:beforeAutospacing="1" w:after="100" w:afterAutospacing="1"/>
        <w:ind w:left="569" w:hanging="10"/>
        <w:jc w:val="center"/>
        <w:rPr>
          <w:color w:val="000000"/>
        </w:rPr>
      </w:pPr>
    </w:p>
    <w:p w:rsidR="00BD52C2" w:rsidRDefault="00BD52C2" w:rsidP="00BD52C2">
      <w:pPr>
        <w:ind w:left="569" w:hanging="1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</w:p>
    <w:p w:rsidR="00BD52C2" w:rsidRDefault="00BD52C2" w:rsidP="00BD52C2">
      <w:pPr>
        <w:keepNext/>
        <w:keepLines/>
        <w:spacing w:after="255" w:line="252" w:lineRule="auto"/>
        <w:ind w:left="10" w:right="1807" w:hanging="10"/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   </w:t>
      </w:r>
    </w:p>
    <w:p w:rsidR="00BD52C2" w:rsidRDefault="00BD52C2" w:rsidP="00BD52C2">
      <w:pPr>
        <w:keepNext/>
        <w:keepLines/>
        <w:spacing w:after="255" w:line="252" w:lineRule="auto"/>
        <w:ind w:left="10" w:right="1807" w:hanging="10"/>
        <w:jc w:val="both"/>
        <w:outlineLvl w:val="0"/>
        <w:rPr>
          <w:b/>
          <w:color w:val="000000"/>
        </w:rPr>
      </w:pPr>
    </w:p>
    <w:p w:rsidR="00BD52C2" w:rsidRDefault="00BD52C2" w:rsidP="00BD52C2">
      <w:pPr>
        <w:rPr>
          <w:b/>
          <w:sz w:val="28"/>
          <w:szCs w:val="28"/>
        </w:rPr>
      </w:pPr>
    </w:p>
    <w:p w:rsidR="006B5F57" w:rsidRDefault="00BD52C2" w:rsidP="00BD52C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bCs/>
        </w:rPr>
        <w:br w:type="page"/>
      </w:r>
      <w:r>
        <w:lastRenderedPageBreak/>
        <w:t>Рабочая программа предмета «</w:t>
      </w:r>
      <w:r>
        <w:t xml:space="preserve">Основы духовно-нравственной культуры народов России» </w:t>
      </w:r>
      <w:r>
        <w:t>» для 5 класса  составлена в соответствии с Федеральным государственным образовательным стандартом основного общего образования на основе требований к результатам освоения образовательной программы основного общего образования МОУ ООШ с. Невежкино Белинского района Пензенской области.</w:t>
      </w:r>
      <w:r>
        <w:rPr>
          <w:b/>
          <w:sz w:val="28"/>
          <w:szCs w:val="28"/>
        </w:rPr>
        <w:t xml:space="preserve"> </w:t>
      </w:r>
    </w:p>
    <w:p w:rsidR="00C7225C" w:rsidRPr="00BD52C2" w:rsidRDefault="00BD52C2" w:rsidP="00BD52C2">
      <w:pPr>
        <w:widowControl w:val="0"/>
        <w:suppressAutoHyphens/>
        <w:rPr>
          <w:rFonts w:eastAsia="PragmaticaCondC"/>
          <w:b/>
          <w:kern w:val="2"/>
          <w:u w:val="single"/>
          <w:lang w:eastAsia="hi-IN" w:bidi="hi-IN"/>
        </w:rPr>
      </w:pPr>
      <w:r>
        <w:rPr>
          <w:b/>
          <w:sz w:val="28"/>
          <w:szCs w:val="28"/>
        </w:rPr>
        <w:t xml:space="preserve"> </w:t>
      </w:r>
      <w:r w:rsidR="00C7225C">
        <w:t xml:space="preserve">В </w:t>
      </w:r>
      <w:r>
        <w:t xml:space="preserve"> соответствии со школьным </w:t>
      </w:r>
      <w:r w:rsidR="00C7225C">
        <w:t xml:space="preserve">  учебным  планом курс «Основы духовно-нравственной культуры народов России» изучает</w:t>
      </w:r>
      <w:r>
        <w:t>ся в  количестве 34 часов в год.</w:t>
      </w:r>
    </w:p>
    <w:p w:rsidR="00BD52C2" w:rsidRDefault="00BD52C2" w:rsidP="005576C8">
      <w:pPr>
        <w:jc w:val="center"/>
        <w:rPr>
          <w:b/>
          <w:u w:val="single"/>
        </w:rPr>
      </w:pPr>
    </w:p>
    <w:p w:rsidR="00BD52C2" w:rsidRDefault="00BD52C2" w:rsidP="00BD52C2">
      <w:pPr>
        <w:rPr>
          <w:b/>
          <w:sz w:val="28"/>
          <w:szCs w:val="28"/>
          <w:u w:val="single"/>
        </w:rPr>
      </w:pPr>
      <w:r w:rsidRPr="00BD52C2">
        <w:rPr>
          <w:b/>
          <w:sz w:val="28"/>
          <w:szCs w:val="28"/>
          <w:u w:val="single"/>
        </w:rPr>
        <w:t>1.Планируемые результаты обучения</w:t>
      </w:r>
    </w:p>
    <w:p w:rsidR="00BD52C2" w:rsidRPr="00BD52C2" w:rsidRDefault="00BD52C2" w:rsidP="00BD52C2">
      <w:pPr>
        <w:rPr>
          <w:rFonts w:eastAsia="PragmaticaCondC"/>
          <w:b/>
          <w:kern w:val="2"/>
          <w:sz w:val="28"/>
          <w:szCs w:val="28"/>
          <w:u w:val="single"/>
          <w:lang w:eastAsia="hi-IN" w:bidi="hi-IN"/>
        </w:rPr>
      </w:pPr>
    </w:p>
    <w:p w:rsidR="00C7225C" w:rsidRPr="00BD52C2" w:rsidRDefault="00C7225C" w:rsidP="00BD52C2">
      <w:pPr>
        <w:rPr>
          <w:rFonts w:eastAsia="PragmaticaCondC"/>
          <w:b/>
          <w:kern w:val="2"/>
          <w:u w:val="single"/>
          <w:lang w:eastAsia="hi-IN" w:bidi="hi-IN"/>
        </w:rPr>
      </w:pPr>
      <w:r w:rsidRPr="00BD52C2">
        <w:rPr>
          <w:b/>
          <w:u w:val="single"/>
        </w:rPr>
        <w:t xml:space="preserve">Личностные, метапредметные и предметные результаты освоения учебного предмета </w:t>
      </w:r>
      <w:r w:rsidRPr="00BD52C2">
        <w:rPr>
          <w:rFonts w:eastAsia="PragmaticaCondC"/>
          <w:b/>
          <w:kern w:val="2"/>
          <w:u w:val="single"/>
          <w:lang w:eastAsia="hi-IN" w:bidi="hi-IN"/>
        </w:rPr>
        <w:t>«ОДНКНР»</w:t>
      </w:r>
    </w:p>
    <w:p w:rsidR="00C7225C" w:rsidRPr="005576C8" w:rsidRDefault="00C7225C" w:rsidP="00BF142B">
      <w:pPr>
        <w:jc w:val="both"/>
        <w:rPr>
          <w:b/>
          <w:u w:val="single"/>
        </w:rPr>
      </w:pPr>
    </w:p>
    <w:p w:rsidR="00C7225C" w:rsidRDefault="00C7225C" w:rsidP="00BF142B">
      <w:pPr>
        <w:jc w:val="both"/>
      </w:pPr>
      <w:r>
        <w:t xml:space="preserve">В  соответствии  с  федеральным  государственным  стандартом  основного  общего образования содержание данного предмета должно определять достижение личностных, метапредметных  и  предметных  результатов  освоения  основной  образовательной программы. </w:t>
      </w:r>
    </w:p>
    <w:p w:rsidR="00C7225C" w:rsidRDefault="00C7225C" w:rsidP="00BF142B">
      <w:pPr>
        <w:jc w:val="both"/>
      </w:pPr>
      <w:r>
        <w:rPr>
          <w:b/>
        </w:rPr>
        <w:t>Личностные  цели  представлены  двумя  группами</w:t>
      </w:r>
      <w:r>
        <w:t xml:space="preserve">.  Первая  отражает  изменения, которые должны произойти в личности субъекта обучения. Это: </w:t>
      </w:r>
    </w:p>
    <w:p w:rsidR="00C7225C" w:rsidRDefault="00C7225C" w:rsidP="00BF142B">
      <w:pPr>
        <w:jc w:val="both"/>
      </w:pPr>
      <w:r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C7225C" w:rsidRDefault="00C7225C" w:rsidP="00BF142B">
      <w:pPr>
        <w:jc w:val="both"/>
      </w:pPr>
      <w:r>
        <w:t xml:space="preserve">•  достаточно высокий уровень учебной мотивации, самоконтроля и самооценки; </w:t>
      </w:r>
    </w:p>
    <w:p w:rsidR="00C7225C" w:rsidRDefault="00C7225C" w:rsidP="00BF142B">
      <w:pPr>
        <w:jc w:val="both"/>
      </w:pPr>
      <w:r>
        <w:t xml:space="preserve">•  личностные  качества,  позволяющие  успешно  осуществлять  различную деятельность и взаимодействие с ее участниками. </w:t>
      </w:r>
    </w:p>
    <w:p w:rsidR="00C7225C" w:rsidRDefault="00C7225C" w:rsidP="00BF142B">
      <w:pPr>
        <w:jc w:val="both"/>
      </w:pPr>
      <w:r>
        <w:t xml:space="preserve">Другая  группа  целей  передает  социальную  позицию  школьника, сформированность его ценностного взгляда на окружающий мир: </w:t>
      </w:r>
    </w:p>
    <w:p w:rsidR="00C7225C" w:rsidRDefault="00C7225C" w:rsidP="00BF142B">
      <w:pPr>
        <w:jc w:val="both"/>
      </w:pPr>
      <w:r>
        <w:t xml:space="preserve">формирование  основ  российской  гражданской  идентичности,  понимания особой  роли  многонациональной  России  в  современном  мире;  воспитание  чувства гордости за свою Родину, российский народ и историю России; формирование ценностей многонационального российского общества; </w:t>
      </w:r>
    </w:p>
    <w:p w:rsidR="00C7225C" w:rsidRDefault="00C7225C" w:rsidP="00BF142B">
      <w:pPr>
        <w:jc w:val="both"/>
      </w:pPr>
      <w:r>
        <w:t xml:space="preserve">• 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</w:t>
      </w:r>
      <w:r w:rsidR="005576C8">
        <w:t xml:space="preserve">                   </w:t>
      </w:r>
      <w:r>
        <w:t xml:space="preserve">от их возраста, национальности, вероисповедания; </w:t>
      </w:r>
    </w:p>
    <w:p w:rsidR="00C7225C" w:rsidRDefault="00C7225C" w:rsidP="00BF142B">
      <w:pPr>
        <w:jc w:val="both"/>
      </w:pPr>
      <w:r>
        <w:t xml:space="preserve">•  понимание  роли  человека  в  обществе,  принятие  норм  нравственного поведения, правильного взаимодействия со взрослыми и сверстниками; </w:t>
      </w:r>
    </w:p>
    <w:p w:rsidR="00C7225C" w:rsidRDefault="00C7225C" w:rsidP="00BF142B">
      <w:pPr>
        <w:jc w:val="both"/>
      </w:pPr>
      <w:r>
        <w:t xml:space="preserve">•   формирование эстетических потребностей, ценностей и чувств. </w:t>
      </w:r>
    </w:p>
    <w:p w:rsidR="00C7225C" w:rsidRDefault="00C7225C" w:rsidP="00BF142B">
      <w:pPr>
        <w:jc w:val="both"/>
      </w:pPr>
      <w:r>
        <w:rPr>
          <w:b/>
        </w:rPr>
        <w:t xml:space="preserve">Метапредметные  результаты  </w:t>
      </w:r>
      <w:r>
        <w:t xml:space="preserve">определяют  круг  универсальных  учебных действий  разного  типа  (познавательные,  коммуникативные,  рефлексивные, информационные), которые успешно формируются средствами данного предмета. Среди них: </w:t>
      </w:r>
    </w:p>
    <w:p w:rsidR="00C7225C" w:rsidRDefault="00C7225C" w:rsidP="00BF142B">
      <w:pPr>
        <w:jc w:val="both"/>
      </w:pPr>
      <w:r>
        <w:t xml:space="preserve">•  владение  коммуникативной  деятельностью,  активное  и  адекватное использование  речевых  средств  для  решения  задач  общения  с  учетом особенностей  собеседников </w:t>
      </w:r>
      <w:r w:rsidR="005576C8">
        <w:t xml:space="preserve">                    </w:t>
      </w:r>
      <w:r>
        <w:t xml:space="preserve">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</w:t>
      </w:r>
      <w:r w:rsidR="005576C8">
        <w:t xml:space="preserve">                       </w:t>
      </w:r>
      <w:r>
        <w:t xml:space="preserve">в  текстах  разных  видов  и жанров); </w:t>
      </w:r>
    </w:p>
    <w:p w:rsidR="00C7225C" w:rsidRDefault="00C7225C" w:rsidP="00BF142B">
      <w:pPr>
        <w:jc w:val="both"/>
      </w:pPr>
      <w:r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C7225C" w:rsidRDefault="00C7225C" w:rsidP="00BF142B">
      <w:pPr>
        <w:jc w:val="both"/>
      </w:pPr>
      <w:r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C7225C" w:rsidRDefault="00C7225C" w:rsidP="00BF142B">
      <w:pPr>
        <w:jc w:val="both"/>
      </w:pPr>
      <w:r>
        <w:t xml:space="preserve">•  освоение  способов  решения  проблем  творческого  и  поискового характера; </w:t>
      </w:r>
    </w:p>
    <w:p w:rsidR="00C7225C" w:rsidRDefault="00C7225C" w:rsidP="00BF142B">
      <w:pPr>
        <w:jc w:val="both"/>
      </w:pPr>
      <w:r>
        <w:lastRenderedPageBreak/>
        <w:t xml:space="preserve">•  умение  строить  совместную  деятельность  в  соответствии  с  учебной задачей </w:t>
      </w:r>
      <w:r w:rsidR="005576C8">
        <w:t xml:space="preserve">                           </w:t>
      </w:r>
      <w:r>
        <w:t xml:space="preserve">и культурой коллективного труда. </w:t>
      </w:r>
    </w:p>
    <w:p w:rsidR="00C7225C" w:rsidRDefault="00C7225C" w:rsidP="00BF142B">
      <w:pPr>
        <w:jc w:val="both"/>
      </w:pPr>
      <w:r>
        <w:rPr>
          <w:b/>
        </w:rPr>
        <w:t xml:space="preserve">Предметные  результаты  </w:t>
      </w:r>
      <w:r>
        <w:t xml:space="preserve">обучения  нацелены  на  решение, прежде  всего, образовательных задач:  </w:t>
      </w:r>
    </w:p>
    <w:p w:rsidR="00C7225C" w:rsidRDefault="00C7225C" w:rsidP="00BF142B">
      <w:pPr>
        <w:jc w:val="both"/>
      </w:pPr>
      <w:r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C7225C" w:rsidRDefault="00C7225C" w:rsidP="00BF142B">
      <w:pPr>
        <w:jc w:val="both"/>
      </w:pPr>
      <w:r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C7225C" w:rsidRDefault="00C7225C" w:rsidP="00BF142B">
      <w:pPr>
        <w:jc w:val="both"/>
      </w:pPr>
      <w:r>
        <w:t xml:space="preserve">•  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ED02BE" w:rsidRDefault="00ED02BE" w:rsidP="00ED02BE">
      <w:pPr>
        <w:jc w:val="center"/>
      </w:pPr>
    </w:p>
    <w:p w:rsidR="00642B85" w:rsidRPr="00775C0C" w:rsidRDefault="00BD52C2" w:rsidP="00BD52C2">
      <w:pPr>
        <w:rPr>
          <w:b/>
          <w:u w:val="single"/>
        </w:rPr>
      </w:pPr>
      <w:r>
        <w:rPr>
          <w:b/>
          <w:u w:val="single"/>
        </w:rPr>
        <w:t>2.</w:t>
      </w:r>
      <w:r w:rsidR="00642B85" w:rsidRPr="00775C0C">
        <w:rPr>
          <w:b/>
          <w:u w:val="single"/>
        </w:rPr>
        <w:t>Содержание учебного</w:t>
      </w:r>
      <w:r w:rsidR="00642B85">
        <w:rPr>
          <w:b/>
          <w:u w:val="single"/>
        </w:rPr>
        <w:t xml:space="preserve"> курса </w:t>
      </w:r>
      <w:r w:rsidR="00642B85" w:rsidRPr="00775C0C">
        <w:rPr>
          <w:rFonts w:eastAsia="PragmaticaCondC"/>
          <w:b/>
          <w:kern w:val="2"/>
          <w:u w:val="single"/>
          <w:lang w:eastAsia="hi-IN" w:bidi="hi-IN"/>
        </w:rPr>
        <w:t>«ОДНКНР»</w:t>
      </w:r>
    </w:p>
    <w:p w:rsidR="00BD52C2" w:rsidRDefault="00BD52C2" w:rsidP="00642B85">
      <w:pPr>
        <w:jc w:val="both"/>
        <w:rPr>
          <w:b/>
        </w:rPr>
      </w:pPr>
      <w:r>
        <w:rPr>
          <w:b/>
        </w:rPr>
        <w:t>1.Введение – 1 час</w:t>
      </w:r>
    </w:p>
    <w:p w:rsidR="00BD52C2" w:rsidRDefault="00BD52C2" w:rsidP="00642B85">
      <w:pPr>
        <w:jc w:val="both"/>
        <w:rPr>
          <w:b/>
        </w:rPr>
      </w:pPr>
    </w:p>
    <w:p w:rsidR="00642B85" w:rsidRDefault="00BD52C2" w:rsidP="00642B85">
      <w:pPr>
        <w:jc w:val="both"/>
        <w:rPr>
          <w:b/>
        </w:rPr>
      </w:pPr>
      <w:r>
        <w:rPr>
          <w:b/>
        </w:rPr>
        <w:t>2.</w:t>
      </w:r>
      <w:r w:rsidR="00642B85">
        <w:rPr>
          <w:b/>
        </w:rPr>
        <w:t xml:space="preserve">В мире культуры </w:t>
      </w:r>
      <w:r>
        <w:rPr>
          <w:b/>
        </w:rPr>
        <w:t>– 4 часа</w:t>
      </w:r>
    </w:p>
    <w:p w:rsidR="00642B85" w:rsidRDefault="00642B85" w:rsidP="00642B85">
      <w:pPr>
        <w:jc w:val="both"/>
      </w:pPr>
      <w: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Алейхем,  Г.  Уланова,  Д.  Шостакович,  Р. Гамзатов, Л. Лихачев, С. Эрьзя, Ю. Рытхэу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642B85" w:rsidRDefault="00642B85" w:rsidP="00642B85">
      <w:pPr>
        <w:jc w:val="both"/>
        <w:rPr>
          <w:b/>
        </w:rPr>
      </w:pPr>
    </w:p>
    <w:p w:rsidR="00642B85" w:rsidRDefault="00BD52C2" w:rsidP="00642B85">
      <w:pPr>
        <w:jc w:val="both"/>
        <w:rPr>
          <w:b/>
        </w:rPr>
      </w:pPr>
      <w:r>
        <w:rPr>
          <w:b/>
        </w:rPr>
        <w:t>3.</w:t>
      </w:r>
      <w:r w:rsidR="00642B85">
        <w:rPr>
          <w:b/>
        </w:rPr>
        <w:t xml:space="preserve">Нравственные ценности российского народа </w:t>
      </w:r>
      <w:r>
        <w:rPr>
          <w:b/>
        </w:rPr>
        <w:t>-14</w:t>
      </w:r>
    </w:p>
    <w:p w:rsidR="00642B85" w:rsidRDefault="00642B85" w:rsidP="00642B85">
      <w:pPr>
        <w:jc w:val="both"/>
      </w:pPr>
      <w:r>
        <w:t xml:space="preserve">«Береги  землю  родимую,  как  мать  любимую».  Представления  о  патриотизме                          в фольклоре разных народов. Герои национального эпоса разных народов (Улып, Сияжар, Боотур,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Шнеур-Залман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                   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 Роль семьи в жизни человека. Любовь, искренность,  симпатия,  взаимопомощь  и  поддержка  –  главные  семейные  ценности.  О любви  и  милосердии    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642B85" w:rsidRDefault="00642B85" w:rsidP="00642B85">
      <w:pPr>
        <w:jc w:val="both"/>
        <w:rPr>
          <w:b/>
        </w:rPr>
      </w:pPr>
      <w:r>
        <w:rPr>
          <w:b/>
        </w:rPr>
        <w:t xml:space="preserve"> Религия и культура </w:t>
      </w:r>
      <w:r w:rsidR="00BD52C2">
        <w:rPr>
          <w:b/>
        </w:rPr>
        <w:t xml:space="preserve"> -10 часов</w:t>
      </w:r>
    </w:p>
    <w:p w:rsidR="00642B85" w:rsidRDefault="00642B85" w:rsidP="00642B85">
      <w:pPr>
        <w:jc w:val="both"/>
        <w:rPr>
          <w:b/>
        </w:rPr>
      </w:pPr>
      <w:r>
        <w:t xml:space="preserve">Роль  религии  в  развитии  культуры.  Вклад  религии  в  развитие  материальной                        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                          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</w:t>
      </w:r>
      <w:r>
        <w:lastRenderedPageBreak/>
        <w:t xml:space="preserve">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                      в  России. Культовые сооружения буддистов. Буддийские монастыри. Искусство танка. Буддийский календарь. </w:t>
      </w:r>
    </w:p>
    <w:p w:rsidR="00642B85" w:rsidRDefault="00642B85" w:rsidP="00642B85">
      <w:pPr>
        <w:jc w:val="both"/>
        <w:rPr>
          <w:b/>
        </w:rPr>
      </w:pPr>
    </w:p>
    <w:p w:rsidR="00642B85" w:rsidRDefault="00642B85" w:rsidP="00642B85">
      <w:pPr>
        <w:jc w:val="both"/>
        <w:rPr>
          <w:b/>
        </w:rPr>
      </w:pPr>
      <w:r>
        <w:rPr>
          <w:b/>
        </w:rPr>
        <w:t xml:space="preserve">Как сохранить духовные ценности </w:t>
      </w:r>
      <w:r w:rsidR="00BD52C2">
        <w:rPr>
          <w:b/>
        </w:rPr>
        <w:t>– 4 часа</w:t>
      </w:r>
    </w:p>
    <w:p w:rsidR="00642B85" w:rsidRDefault="00642B85" w:rsidP="00642B85">
      <w:pPr>
        <w:jc w:val="both"/>
      </w:pPr>
      <w: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</w:t>
      </w:r>
    </w:p>
    <w:p w:rsidR="00642B85" w:rsidRDefault="00642B85" w:rsidP="00642B85">
      <w:r>
        <w:t xml:space="preserve">        Хранить память предков.                                                                                                                                    Уважение к труду, обычаям, вере предков. Примеры благотворительности из российской истории. Известные  меценаты России.  </w:t>
      </w:r>
    </w:p>
    <w:p w:rsidR="00642B85" w:rsidRDefault="00642B85" w:rsidP="00642B85">
      <w:pPr>
        <w:jc w:val="both"/>
        <w:rPr>
          <w:b/>
        </w:rPr>
      </w:pPr>
    </w:p>
    <w:p w:rsidR="00642B85" w:rsidRDefault="00642B85" w:rsidP="00642B85">
      <w:pPr>
        <w:jc w:val="both"/>
        <w:rPr>
          <w:b/>
        </w:rPr>
      </w:pPr>
      <w:r>
        <w:rPr>
          <w:b/>
        </w:rPr>
        <w:t xml:space="preserve">Твой духовный мир. </w:t>
      </w:r>
      <w:r w:rsidR="00BD52C2">
        <w:rPr>
          <w:b/>
        </w:rPr>
        <w:t>-1 час</w:t>
      </w:r>
    </w:p>
    <w:p w:rsidR="00642B85" w:rsidRDefault="00642B85" w:rsidP="00642B85">
      <w:pPr>
        <w:jc w:val="both"/>
      </w:pPr>
      <w: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ED02BE" w:rsidRDefault="00ED02BE" w:rsidP="00ED02BE">
      <w:pPr>
        <w:jc w:val="center"/>
      </w:pPr>
    </w:p>
    <w:p w:rsidR="00B770A2" w:rsidRDefault="00BD52C2" w:rsidP="00B770A2">
      <w:pPr>
        <w:autoSpaceDE w:val="0"/>
        <w:spacing w:line="200" w:lineRule="atLeast"/>
        <w:ind w:firstLine="720"/>
        <w:jc w:val="center"/>
        <w:rPr>
          <w:b/>
          <w:bCs/>
          <w:iCs/>
          <w:color w:val="000000"/>
        </w:rPr>
      </w:pPr>
      <w:r w:rsidRPr="00BD52C2">
        <w:rPr>
          <w:b/>
          <w:bCs/>
          <w:iCs/>
          <w:color w:val="000000"/>
        </w:rPr>
        <w:t>3.</w:t>
      </w:r>
      <w:r w:rsidR="00B770A2" w:rsidRPr="00BD52C2">
        <w:rPr>
          <w:b/>
          <w:bCs/>
          <w:iCs/>
          <w:color w:val="000000"/>
        </w:rPr>
        <w:t xml:space="preserve">Учебно-тематический план </w:t>
      </w:r>
    </w:p>
    <w:p w:rsidR="00BD52C2" w:rsidRPr="00BD52C2" w:rsidRDefault="00BD52C2" w:rsidP="00B770A2">
      <w:pPr>
        <w:autoSpaceDE w:val="0"/>
        <w:spacing w:line="200" w:lineRule="atLeast"/>
        <w:ind w:firstLine="720"/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6237"/>
        <w:gridCol w:w="1985"/>
      </w:tblGrid>
      <w:tr w:rsidR="00BD52C2" w:rsidTr="00BD52C2">
        <w:tc>
          <w:tcPr>
            <w:tcW w:w="1276" w:type="dxa"/>
            <w:shd w:val="clear" w:color="auto" w:fill="auto"/>
          </w:tcPr>
          <w:p w:rsidR="00BD52C2" w:rsidRDefault="00BD52C2" w:rsidP="00196FAA">
            <w:pPr>
              <w:pStyle w:val="ae"/>
              <w:snapToGrid w:val="0"/>
              <w:jc w:val="center"/>
            </w:pPr>
            <w:r>
              <w:t>№ п/п</w:t>
            </w:r>
          </w:p>
        </w:tc>
        <w:tc>
          <w:tcPr>
            <w:tcW w:w="6237" w:type="dxa"/>
            <w:shd w:val="clear" w:color="auto" w:fill="auto"/>
          </w:tcPr>
          <w:p w:rsidR="00BD52C2" w:rsidRDefault="00BD52C2" w:rsidP="00196FAA">
            <w:pPr>
              <w:pStyle w:val="ae"/>
              <w:snapToGrid w:val="0"/>
              <w:jc w:val="center"/>
            </w:pPr>
            <w:r>
              <w:t>Наименование раздела</w:t>
            </w:r>
          </w:p>
        </w:tc>
        <w:tc>
          <w:tcPr>
            <w:tcW w:w="1985" w:type="dxa"/>
            <w:shd w:val="clear" w:color="auto" w:fill="auto"/>
          </w:tcPr>
          <w:p w:rsidR="00BD52C2" w:rsidRDefault="00BD52C2" w:rsidP="00196FAA">
            <w:pPr>
              <w:pStyle w:val="ae"/>
              <w:snapToGrid w:val="0"/>
              <w:jc w:val="center"/>
            </w:pPr>
            <w:r>
              <w:t>Количество часов</w:t>
            </w:r>
          </w:p>
        </w:tc>
      </w:tr>
      <w:tr w:rsidR="00BD52C2" w:rsidTr="00BD52C2">
        <w:tc>
          <w:tcPr>
            <w:tcW w:w="1276" w:type="dxa"/>
            <w:shd w:val="clear" w:color="auto" w:fill="auto"/>
          </w:tcPr>
          <w:p w:rsidR="00BD52C2" w:rsidRDefault="00BD52C2" w:rsidP="00196FAA">
            <w:pPr>
              <w:snapToGrid w:val="0"/>
              <w:spacing w:before="28" w:line="100" w:lineRule="atLeast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BD52C2" w:rsidRDefault="00BD52C2" w:rsidP="00196FAA">
            <w:pPr>
              <w:snapToGrid w:val="0"/>
              <w:spacing w:before="28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Введение.</w:t>
            </w:r>
          </w:p>
        </w:tc>
        <w:tc>
          <w:tcPr>
            <w:tcW w:w="1985" w:type="dxa"/>
            <w:shd w:val="clear" w:color="auto" w:fill="auto"/>
          </w:tcPr>
          <w:p w:rsidR="00BD52C2" w:rsidRDefault="00BD52C2" w:rsidP="00196FAA">
            <w:pPr>
              <w:snapToGrid w:val="0"/>
              <w:spacing w:before="28" w:line="10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D52C2" w:rsidTr="00BD52C2">
        <w:tc>
          <w:tcPr>
            <w:tcW w:w="1276" w:type="dxa"/>
            <w:shd w:val="clear" w:color="auto" w:fill="auto"/>
          </w:tcPr>
          <w:p w:rsidR="00BD52C2" w:rsidRDefault="00BD52C2" w:rsidP="00196FAA">
            <w:pPr>
              <w:pStyle w:val="ae"/>
              <w:snapToGrid w:val="0"/>
            </w:pPr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BD52C2" w:rsidRDefault="00BD52C2" w:rsidP="00196FAA">
            <w:pPr>
              <w:snapToGrid w:val="0"/>
              <w:spacing w:before="28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В мире культуры</w:t>
            </w:r>
          </w:p>
        </w:tc>
        <w:tc>
          <w:tcPr>
            <w:tcW w:w="1985" w:type="dxa"/>
            <w:shd w:val="clear" w:color="auto" w:fill="auto"/>
          </w:tcPr>
          <w:p w:rsidR="00BD52C2" w:rsidRDefault="00BD52C2" w:rsidP="00196FAA">
            <w:pPr>
              <w:pStyle w:val="ae"/>
              <w:snapToGrid w:val="0"/>
            </w:pPr>
            <w:r>
              <w:t xml:space="preserve">4 </w:t>
            </w:r>
          </w:p>
        </w:tc>
      </w:tr>
      <w:tr w:rsidR="00BD52C2" w:rsidTr="00BD52C2">
        <w:tc>
          <w:tcPr>
            <w:tcW w:w="1276" w:type="dxa"/>
            <w:shd w:val="clear" w:color="auto" w:fill="auto"/>
          </w:tcPr>
          <w:p w:rsidR="00BD52C2" w:rsidRDefault="00BD52C2" w:rsidP="00196FAA">
            <w:pPr>
              <w:pStyle w:val="ae"/>
              <w:snapToGrid w:val="0"/>
            </w:pPr>
            <w:r>
              <w:t>3</w:t>
            </w:r>
          </w:p>
        </w:tc>
        <w:tc>
          <w:tcPr>
            <w:tcW w:w="6237" w:type="dxa"/>
            <w:shd w:val="clear" w:color="auto" w:fill="auto"/>
          </w:tcPr>
          <w:p w:rsidR="00BD52C2" w:rsidRDefault="00BD52C2" w:rsidP="00196FAA">
            <w:pPr>
              <w:snapToGrid w:val="0"/>
              <w:spacing w:before="28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Нравственные ценности</w:t>
            </w:r>
          </w:p>
        </w:tc>
        <w:tc>
          <w:tcPr>
            <w:tcW w:w="1985" w:type="dxa"/>
            <w:shd w:val="clear" w:color="auto" w:fill="auto"/>
          </w:tcPr>
          <w:p w:rsidR="00BD52C2" w:rsidRDefault="00BD52C2" w:rsidP="00196FAA">
            <w:pPr>
              <w:pStyle w:val="ae"/>
              <w:snapToGrid w:val="0"/>
            </w:pPr>
            <w:r>
              <w:t>14</w:t>
            </w:r>
          </w:p>
        </w:tc>
      </w:tr>
      <w:tr w:rsidR="00BD52C2" w:rsidTr="00BD52C2">
        <w:tc>
          <w:tcPr>
            <w:tcW w:w="1276" w:type="dxa"/>
            <w:shd w:val="clear" w:color="auto" w:fill="auto"/>
          </w:tcPr>
          <w:p w:rsidR="00BD52C2" w:rsidRDefault="00BD52C2" w:rsidP="00196FAA">
            <w:pPr>
              <w:pStyle w:val="ae"/>
              <w:snapToGrid w:val="0"/>
            </w:pPr>
            <w:r>
              <w:t>4</w:t>
            </w:r>
          </w:p>
        </w:tc>
        <w:tc>
          <w:tcPr>
            <w:tcW w:w="6237" w:type="dxa"/>
            <w:shd w:val="clear" w:color="auto" w:fill="auto"/>
          </w:tcPr>
          <w:p w:rsidR="00BD52C2" w:rsidRDefault="00BD52C2" w:rsidP="00BD52C2">
            <w:pPr>
              <w:snapToGrid w:val="0"/>
              <w:spacing w:before="28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Религия и культура </w:t>
            </w:r>
          </w:p>
        </w:tc>
        <w:tc>
          <w:tcPr>
            <w:tcW w:w="1985" w:type="dxa"/>
            <w:shd w:val="clear" w:color="auto" w:fill="auto"/>
          </w:tcPr>
          <w:p w:rsidR="00BD52C2" w:rsidRDefault="00BD52C2" w:rsidP="00196FAA">
            <w:pPr>
              <w:pStyle w:val="ae"/>
              <w:snapToGrid w:val="0"/>
            </w:pPr>
            <w:r>
              <w:t xml:space="preserve">10 </w:t>
            </w:r>
          </w:p>
        </w:tc>
      </w:tr>
      <w:tr w:rsidR="00BD52C2" w:rsidTr="00BD52C2">
        <w:tc>
          <w:tcPr>
            <w:tcW w:w="1276" w:type="dxa"/>
            <w:shd w:val="clear" w:color="auto" w:fill="auto"/>
          </w:tcPr>
          <w:p w:rsidR="00BD52C2" w:rsidRDefault="00BD52C2" w:rsidP="00196FAA">
            <w:pPr>
              <w:pStyle w:val="ae"/>
              <w:snapToGrid w:val="0"/>
            </w:pPr>
            <w:r>
              <w:t>5</w:t>
            </w:r>
          </w:p>
        </w:tc>
        <w:tc>
          <w:tcPr>
            <w:tcW w:w="6237" w:type="dxa"/>
            <w:shd w:val="clear" w:color="auto" w:fill="auto"/>
          </w:tcPr>
          <w:p w:rsidR="00BD52C2" w:rsidRDefault="00BD52C2" w:rsidP="00BD52C2">
            <w:pPr>
              <w:snapToGrid w:val="0"/>
              <w:spacing w:before="28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Как сохранить духовные ценности</w:t>
            </w:r>
          </w:p>
        </w:tc>
        <w:tc>
          <w:tcPr>
            <w:tcW w:w="1985" w:type="dxa"/>
            <w:shd w:val="clear" w:color="auto" w:fill="auto"/>
          </w:tcPr>
          <w:p w:rsidR="00BD52C2" w:rsidRDefault="00BD52C2" w:rsidP="00196FAA">
            <w:pPr>
              <w:pStyle w:val="ae"/>
              <w:snapToGrid w:val="0"/>
            </w:pPr>
            <w:r>
              <w:t xml:space="preserve">4 </w:t>
            </w:r>
          </w:p>
        </w:tc>
      </w:tr>
      <w:tr w:rsidR="00BD52C2" w:rsidTr="00BD52C2">
        <w:tc>
          <w:tcPr>
            <w:tcW w:w="1276" w:type="dxa"/>
            <w:shd w:val="clear" w:color="auto" w:fill="auto"/>
          </w:tcPr>
          <w:p w:rsidR="00BD52C2" w:rsidRDefault="00BD52C2" w:rsidP="00196FAA">
            <w:pPr>
              <w:pStyle w:val="ae"/>
              <w:snapToGrid w:val="0"/>
            </w:pPr>
            <w:r>
              <w:t>6</w:t>
            </w:r>
          </w:p>
        </w:tc>
        <w:tc>
          <w:tcPr>
            <w:tcW w:w="6237" w:type="dxa"/>
            <w:shd w:val="clear" w:color="auto" w:fill="auto"/>
          </w:tcPr>
          <w:p w:rsidR="00BD52C2" w:rsidRDefault="00BD52C2" w:rsidP="00196FAA">
            <w:pPr>
              <w:snapToGrid w:val="0"/>
              <w:spacing w:before="28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Твой духовный мир</w:t>
            </w:r>
          </w:p>
        </w:tc>
        <w:tc>
          <w:tcPr>
            <w:tcW w:w="1985" w:type="dxa"/>
            <w:shd w:val="clear" w:color="auto" w:fill="auto"/>
          </w:tcPr>
          <w:p w:rsidR="00BD52C2" w:rsidRDefault="00BD52C2" w:rsidP="00196FAA">
            <w:pPr>
              <w:pStyle w:val="ae"/>
              <w:snapToGrid w:val="0"/>
            </w:pPr>
            <w:r>
              <w:t xml:space="preserve">1 </w:t>
            </w:r>
          </w:p>
        </w:tc>
      </w:tr>
      <w:tr w:rsidR="00BD52C2" w:rsidTr="00D94281">
        <w:tc>
          <w:tcPr>
            <w:tcW w:w="7513" w:type="dxa"/>
            <w:gridSpan w:val="2"/>
            <w:shd w:val="clear" w:color="auto" w:fill="auto"/>
          </w:tcPr>
          <w:p w:rsidR="00BD52C2" w:rsidRDefault="00BD52C2" w:rsidP="00196FAA">
            <w:pPr>
              <w:snapToGrid w:val="0"/>
              <w:spacing w:before="28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BD52C2" w:rsidRDefault="00BD52C2" w:rsidP="00196FAA">
            <w:pPr>
              <w:pStyle w:val="ae"/>
              <w:snapToGrid w:val="0"/>
            </w:pPr>
            <w:r>
              <w:t>34</w:t>
            </w:r>
            <w:bookmarkStart w:id="0" w:name="_GoBack"/>
            <w:bookmarkEnd w:id="0"/>
          </w:p>
        </w:tc>
      </w:tr>
    </w:tbl>
    <w:p w:rsidR="00B770A2" w:rsidRDefault="00B770A2" w:rsidP="00775C0C">
      <w:pPr>
        <w:jc w:val="center"/>
        <w:rPr>
          <w:b/>
          <w:u w:val="single"/>
        </w:rPr>
      </w:pPr>
    </w:p>
    <w:p w:rsidR="00C7225C" w:rsidRDefault="00C7225C" w:rsidP="00BF142B">
      <w:pPr>
        <w:jc w:val="both"/>
      </w:pPr>
    </w:p>
    <w:sectPr w:rsidR="00C7225C" w:rsidSect="00BD52C2">
      <w:pgSz w:w="11906" w:h="16838"/>
      <w:pgMar w:top="1440" w:right="1080" w:bottom="1440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72" w:rsidRDefault="00792372" w:rsidP="004268DC">
      <w:r>
        <w:separator/>
      </w:r>
    </w:p>
  </w:endnote>
  <w:endnote w:type="continuationSeparator" w:id="0">
    <w:p w:rsidR="00792372" w:rsidRDefault="00792372" w:rsidP="004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">
    <w:altName w:val="MS Mincho"/>
    <w:charset w:val="80"/>
    <w:family w:val="decorative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72" w:rsidRDefault="00792372" w:rsidP="004268DC">
      <w:r>
        <w:separator/>
      </w:r>
    </w:p>
  </w:footnote>
  <w:footnote w:type="continuationSeparator" w:id="0">
    <w:p w:rsidR="00792372" w:rsidRDefault="00792372" w:rsidP="0042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4807BC"/>
    <w:multiLevelType w:val="multilevel"/>
    <w:tmpl w:val="4626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A3F1C"/>
    <w:multiLevelType w:val="hybridMultilevel"/>
    <w:tmpl w:val="A08A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91367"/>
    <w:multiLevelType w:val="multilevel"/>
    <w:tmpl w:val="FC44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23CAB"/>
    <w:multiLevelType w:val="hybridMultilevel"/>
    <w:tmpl w:val="0C4AE75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F4C2150"/>
    <w:multiLevelType w:val="hybridMultilevel"/>
    <w:tmpl w:val="8690C8A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00B4017"/>
    <w:multiLevelType w:val="multilevel"/>
    <w:tmpl w:val="C280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B37C9"/>
    <w:multiLevelType w:val="multilevel"/>
    <w:tmpl w:val="B298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C96D94"/>
    <w:multiLevelType w:val="multilevel"/>
    <w:tmpl w:val="3A6A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E8"/>
    <w:rsid w:val="00054C4B"/>
    <w:rsid w:val="00086BFF"/>
    <w:rsid w:val="00163539"/>
    <w:rsid w:val="00165A07"/>
    <w:rsid w:val="00172262"/>
    <w:rsid w:val="001802A3"/>
    <w:rsid w:val="00190D0E"/>
    <w:rsid w:val="00194856"/>
    <w:rsid w:val="001B367D"/>
    <w:rsid w:val="00217908"/>
    <w:rsid w:val="003147EF"/>
    <w:rsid w:val="0037362C"/>
    <w:rsid w:val="003E7475"/>
    <w:rsid w:val="004268DC"/>
    <w:rsid w:val="004E3A90"/>
    <w:rsid w:val="00505146"/>
    <w:rsid w:val="00544E05"/>
    <w:rsid w:val="00545367"/>
    <w:rsid w:val="005576C8"/>
    <w:rsid w:val="005B6DB0"/>
    <w:rsid w:val="005E2E48"/>
    <w:rsid w:val="005F175B"/>
    <w:rsid w:val="005F7C75"/>
    <w:rsid w:val="00603EE8"/>
    <w:rsid w:val="0060422D"/>
    <w:rsid w:val="00642B85"/>
    <w:rsid w:val="006B1106"/>
    <w:rsid w:val="006B5F57"/>
    <w:rsid w:val="006C6A72"/>
    <w:rsid w:val="0077036C"/>
    <w:rsid w:val="00775C0C"/>
    <w:rsid w:val="007866FA"/>
    <w:rsid w:val="00792372"/>
    <w:rsid w:val="007C6FEA"/>
    <w:rsid w:val="007F0841"/>
    <w:rsid w:val="007F4D21"/>
    <w:rsid w:val="00823CF0"/>
    <w:rsid w:val="00843AB4"/>
    <w:rsid w:val="00863283"/>
    <w:rsid w:val="008763B1"/>
    <w:rsid w:val="00876AAB"/>
    <w:rsid w:val="008B15A5"/>
    <w:rsid w:val="008E1AC0"/>
    <w:rsid w:val="009508AE"/>
    <w:rsid w:val="00982E1F"/>
    <w:rsid w:val="009A0D5B"/>
    <w:rsid w:val="00A2287C"/>
    <w:rsid w:val="00A36D3D"/>
    <w:rsid w:val="00A54458"/>
    <w:rsid w:val="00A96730"/>
    <w:rsid w:val="00AD3C52"/>
    <w:rsid w:val="00AE781D"/>
    <w:rsid w:val="00AF6A99"/>
    <w:rsid w:val="00B21185"/>
    <w:rsid w:val="00B720A0"/>
    <w:rsid w:val="00B76A80"/>
    <w:rsid w:val="00B770A2"/>
    <w:rsid w:val="00BD52C2"/>
    <w:rsid w:val="00BF142B"/>
    <w:rsid w:val="00BF4F03"/>
    <w:rsid w:val="00C12EC8"/>
    <w:rsid w:val="00C6651D"/>
    <w:rsid w:val="00C7225C"/>
    <w:rsid w:val="00C72BD9"/>
    <w:rsid w:val="00CB27B5"/>
    <w:rsid w:val="00CE61E1"/>
    <w:rsid w:val="00D25937"/>
    <w:rsid w:val="00D267DC"/>
    <w:rsid w:val="00D32197"/>
    <w:rsid w:val="00D67215"/>
    <w:rsid w:val="00D71C06"/>
    <w:rsid w:val="00D969E8"/>
    <w:rsid w:val="00DB3A6E"/>
    <w:rsid w:val="00DB7330"/>
    <w:rsid w:val="00DC5A0F"/>
    <w:rsid w:val="00DE1AC1"/>
    <w:rsid w:val="00E03FD9"/>
    <w:rsid w:val="00E36C9B"/>
    <w:rsid w:val="00E4183D"/>
    <w:rsid w:val="00E50567"/>
    <w:rsid w:val="00E726D7"/>
    <w:rsid w:val="00ED02BE"/>
    <w:rsid w:val="00EF7DD7"/>
    <w:rsid w:val="00F26554"/>
    <w:rsid w:val="00F61641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42BE3"/>
  <w15:docId w15:val="{1F54BA25-C71F-41ED-BCB6-F0DAF11A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3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C72BD9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C72B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C72BD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B3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19485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948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268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6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68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6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B6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5B6DB0"/>
    <w:pPr>
      <w:ind w:left="720"/>
      <w:contextualSpacing/>
    </w:pPr>
  </w:style>
  <w:style w:type="character" w:styleId="ac">
    <w:name w:val="Strong"/>
    <w:basedOn w:val="a0"/>
    <w:uiPriority w:val="22"/>
    <w:qFormat/>
    <w:rsid w:val="007C6FEA"/>
    <w:rPr>
      <w:b/>
      <w:bCs/>
    </w:rPr>
  </w:style>
  <w:style w:type="character" w:customStyle="1" w:styleId="apple-converted-space">
    <w:name w:val="apple-converted-space"/>
    <w:basedOn w:val="a0"/>
    <w:rsid w:val="007C6FEA"/>
  </w:style>
  <w:style w:type="paragraph" w:styleId="ad">
    <w:name w:val="Normal (Web)"/>
    <w:basedOn w:val="a"/>
    <w:unhideWhenUsed/>
    <w:rsid w:val="007C6FEA"/>
    <w:pPr>
      <w:spacing w:before="100" w:beforeAutospacing="1" w:after="100" w:afterAutospacing="1"/>
    </w:pPr>
  </w:style>
  <w:style w:type="paragraph" w:customStyle="1" w:styleId="ae">
    <w:name w:val="Содержимое таблицы"/>
    <w:basedOn w:val="a"/>
    <w:rsid w:val="00B770A2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86328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21">
    <w:name w:val="стиль2"/>
    <w:basedOn w:val="a"/>
    <w:rsid w:val="0086328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11">
    <w:name w:val="toc 1"/>
    <w:basedOn w:val="a"/>
    <w:next w:val="a"/>
    <w:autoRedefine/>
    <w:semiHidden/>
    <w:unhideWhenUsed/>
    <w:rsid w:val="00BD52C2"/>
    <w:pPr>
      <w:spacing w:before="120"/>
    </w:pPr>
    <w:rPr>
      <w:rFonts w:ascii="Cambria" w:eastAsia="MS ??" w:hAnsi="Cambria"/>
      <w:b/>
    </w:rPr>
  </w:style>
  <w:style w:type="paragraph" w:styleId="af">
    <w:name w:val="Balloon Text"/>
    <w:basedOn w:val="a"/>
    <w:link w:val="af0"/>
    <w:uiPriority w:val="99"/>
    <w:semiHidden/>
    <w:unhideWhenUsed/>
    <w:rsid w:val="00BD52C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52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3E36-13A1-4050-A0E7-A7508E86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2021-10-12T12:36:00Z</cp:lastPrinted>
  <dcterms:created xsi:type="dcterms:W3CDTF">2019-09-06T09:17:00Z</dcterms:created>
  <dcterms:modified xsi:type="dcterms:W3CDTF">2021-10-12T12:36:00Z</dcterms:modified>
</cp:coreProperties>
</file>